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22" w:rsidRDefault="00E61222" w:rsidP="00E61222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Allegato 2</w:t>
      </w:r>
    </w:p>
    <w:p w:rsidR="00A4341A" w:rsidRPr="00E61222" w:rsidRDefault="00E61222" w:rsidP="00E61222">
      <w:pPr>
        <w:jc w:val="center"/>
        <w:rPr>
          <w:rFonts w:ascii="Bookman Old Style" w:hAnsi="Bookman Old Style"/>
          <w:b/>
        </w:rPr>
      </w:pPr>
      <w:r w:rsidRPr="00E61222">
        <w:rPr>
          <w:rFonts w:ascii="Bookman Old Style" w:hAnsi="Bookman Old Style"/>
          <w:b/>
        </w:rPr>
        <w:t>GRIGLIA DI AUTOVALUTAZIONE ESPERTO MADRELINGUA INGLESE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2226"/>
        <w:gridCol w:w="2143"/>
        <w:gridCol w:w="1446"/>
        <w:gridCol w:w="1476"/>
      </w:tblGrid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Esperienze in ambito PON </w:t>
            </w:r>
          </w:p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1F7D3E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Docenza in progetti PON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1F7D3E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1 punto per ogni esperienza </w:t>
            </w:r>
          </w:p>
          <w:p w:rsidR="00E61222" w:rsidRPr="001F7D3E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1F7D3E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proofErr w:type="gramStart"/>
            <w:r w:rsidRPr="001F7D3E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proofErr w:type="gramEnd"/>
            <w:r w:rsidRPr="001F7D3E">
              <w:rPr>
                <w:rFonts w:ascii="Bookman Old Style" w:hAnsi="Bookman Old Style"/>
                <w:sz w:val="18"/>
                <w:szCs w:val="18"/>
              </w:rPr>
              <w:t xml:space="preserve"> 4 esperienze)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1F7D3E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1F7D3E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FA205A" w:rsidRDefault="00E61222" w:rsidP="00DB5258">
            <w:pPr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4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Esperie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nza di docenza nella lingua inglese, compresa la conversazione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Anni di servizio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E61222" w:rsidRPr="00C15C12" w:rsidRDefault="00E61222" w:rsidP="00DB525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E61222" w:rsidRPr="00C15C12" w:rsidRDefault="00E61222" w:rsidP="00DB525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E61222" w:rsidRPr="00C15C12" w:rsidRDefault="00E61222" w:rsidP="00DB525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E61222" w:rsidRPr="00C15C12" w:rsidRDefault="00E61222" w:rsidP="00DB525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E61222" w:rsidRPr="0055558E" w:rsidRDefault="00E61222" w:rsidP="00E61222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TOTALE MAX 20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465911" w:rsidRDefault="00E61222" w:rsidP="00DB5258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465911" w:rsidRDefault="00E61222" w:rsidP="00DB5258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 inerente l’insegnamento della lingua inglese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55558E" w:rsidRDefault="00E61222" w:rsidP="00DB52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sperienze didattico-professionali attinenti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l’insegnamento della lingua inglese nella Scuola dell’Infanzia (progetti svolti presso altre istituzioni scolastiche)</w:t>
            </w:r>
          </w:p>
          <w:p w:rsidR="00E61222" w:rsidRPr="001378E7" w:rsidRDefault="00E61222" w:rsidP="00DB5258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3 punti 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>per ogni esperienza della durata di almeno 10 ore</w:t>
            </w:r>
          </w:p>
          <w:p w:rsidR="00E61222" w:rsidRPr="00465911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E61222" w:rsidRPr="001378E7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540187" w:rsidRDefault="00E61222" w:rsidP="00DB52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18"/>
                <w:szCs w:val="18"/>
              </w:rPr>
            </w:pPr>
            <w:r w:rsidRPr="00540187">
              <w:rPr>
                <w:rFonts w:ascii="Bookman Old Style" w:hAnsi="Bookman Old Style" w:cs="Times New Roman"/>
                <w:sz w:val="18"/>
                <w:szCs w:val="18"/>
              </w:rPr>
              <w:t>Esperienze didattico-professionali attinenti l’insegnamento della lingua inglese nella Scuola Primaria e Secondaria di I e II grado (progetti svolti presso altre istituzioni scolastiche)</w:t>
            </w:r>
          </w:p>
          <w:p w:rsidR="00E61222" w:rsidRDefault="00E61222" w:rsidP="00DB52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 punti 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>per ogni esperienza della durata di almeno 10 ore</w:t>
            </w:r>
          </w:p>
          <w:p w:rsidR="00E61222" w:rsidRPr="00465911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proofErr w:type="gramEnd"/>
            <w:r>
              <w:rPr>
                <w:rFonts w:ascii="Bookman Old Style" w:hAnsi="Bookman Old Style"/>
                <w:sz w:val="18"/>
                <w:szCs w:val="18"/>
              </w:rPr>
              <w:t xml:space="preserve"> 2 esperienze)</w:t>
            </w:r>
          </w:p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rPr>
          <w:trHeight w:val="416"/>
        </w:trPr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19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61222" w:rsidRPr="006F6956" w:rsidTr="00E61222">
        <w:trPr>
          <w:trHeight w:val="688"/>
        </w:trPr>
        <w:tc>
          <w:tcPr>
            <w:tcW w:w="2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Titoli di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studio </w:t>
            </w:r>
          </w:p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Laurea (come da requisiti di accesso)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20 punti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rPr>
          <w:trHeight w:val="1177"/>
        </w:trPr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83670F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20</w:t>
            </w:r>
            <w:r w:rsidRPr="0083670F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Altri titoli</w:t>
            </w: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universitari </w:t>
            </w:r>
          </w:p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2^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Laurea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222" w:rsidRPr="00C15C12" w:rsidRDefault="00E61222" w:rsidP="00DB525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Dottorato di r</w:t>
            </w:r>
            <w:r>
              <w:rPr>
                <w:rFonts w:ascii="Bookman Old Style" w:hAnsi="Bookman Old Style"/>
                <w:sz w:val="18"/>
                <w:szCs w:val="18"/>
              </w:rPr>
              <w:t>icerca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3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222" w:rsidRPr="00C15C12" w:rsidRDefault="00E61222" w:rsidP="00DB5258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Diploma di specializz</w:t>
            </w:r>
            <w:r>
              <w:rPr>
                <w:rFonts w:ascii="Bookman Old Style" w:hAnsi="Bookman Old Style"/>
                <w:sz w:val="18"/>
                <w:szCs w:val="18"/>
              </w:rPr>
              <w:t>azione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222" w:rsidRPr="006F6956" w:rsidRDefault="00E61222" w:rsidP="00DB5258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Master </w:t>
            </w:r>
            <w:proofErr w:type="gramStart"/>
            <w:r w:rsidRPr="00321752">
              <w:rPr>
                <w:rFonts w:ascii="Bookman Old Style" w:hAnsi="Bookman Old Style"/>
                <w:sz w:val="18"/>
                <w:szCs w:val="18"/>
              </w:rPr>
              <w:t>universitario  (</w:t>
            </w:r>
            <w:proofErr w:type="gramEnd"/>
            <w:r w:rsidRPr="00321752">
              <w:rPr>
                <w:rFonts w:ascii="Bookman Old Style" w:hAnsi="Bookman Old Style"/>
                <w:sz w:val="18"/>
                <w:szCs w:val="18"/>
              </w:rPr>
              <w:t>minimo annuale)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2 punti per ogni master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rPr>
          <w:trHeight w:val="691"/>
        </w:trPr>
        <w:tc>
          <w:tcPr>
            <w:tcW w:w="2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6F6956" w:rsidRDefault="00E61222" w:rsidP="00DB5258">
            <w:pPr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Corso di perfezionamento universitario (minimo annuale)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corso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rPr>
          <w:trHeight w:val="3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17</w:t>
            </w:r>
            <w:r w:rsidRPr="00E71E8A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61222" w:rsidRPr="006F6956" w:rsidTr="00E61222">
        <w:trPr>
          <w:trHeight w:val="340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Attestati corsi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di </w:t>
            </w:r>
            <w:proofErr w:type="gramStart"/>
            <w:r w:rsidRPr="0098068F">
              <w:rPr>
                <w:rFonts w:ascii="Bookman Old Style" w:hAnsi="Bookman Old Style"/>
                <w:sz w:val="20"/>
                <w:szCs w:val="20"/>
              </w:rPr>
              <w:t>forma</w:t>
            </w:r>
            <w:r>
              <w:rPr>
                <w:rFonts w:ascii="Bookman Old Style" w:hAnsi="Bookman Old Style"/>
                <w:sz w:val="20"/>
                <w:szCs w:val="20"/>
              </w:rPr>
              <w:t>zione  finalizzati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 xml:space="preserve"> allo sviluppo delle competenze per l’insegnamento della lingua inglese</w:t>
            </w:r>
            <w:r w:rsidRPr="0098068F">
              <w:rPr>
                <w:rFonts w:ascii="Bookman Old Style" w:hAnsi="Bookman Old Style"/>
                <w:sz w:val="20"/>
                <w:szCs w:val="20"/>
              </w:rPr>
              <w:t xml:space="preserve"> (della durata di almeno 20 ore)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rilasciati da Ente accreditato o  MIUR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1 punto per ogni corso </w:t>
            </w:r>
          </w:p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5)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certificazione 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6F6956" w:rsidRDefault="00E61222" w:rsidP="00DB5258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TOTALE MAX 8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 xml:space="preserve">Pubblicazioni attinenti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l’incarico da svolgere, </w:t>
            </w:r>
            <w:r w:rsidRPr="0059180A">
              <w:rPr>
                <w:rFonts w:ascii="Bookman Old Style" w:hAnsi="Bookman Old Style"/>
                <w:b/>
                <w:sz w:val="18"/>
                <w:szCs w:val="18"/>
              </w:rPr>
              <w:t>coerenti con i contenuti didattici del modulo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C15C1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Libro</w:t>
            </w:r>
            <w:r>
              <w:rPr>
                <w:rFonts w:ascii="Bookman Old Style" w:hAnsi="Bookman Old Style"/>
                <w:sz w:val="18"/>
                <w:szCs w:val="18"/>
              </w:rPr>
              <w:t>/Saggio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3 punti per ogni pubblicazione 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Articolo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pubblicato su testate o riviste a diffusione regionale e nazionale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1 punto per ogni pubblicazione di almeno 1500 battute (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3)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6F6956" w:rsidRDefault="00E61222" w:rsidP="00DB525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TOTALE MAX 12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61222" w:rsidRPr="006F6956" w:rsidTr="00E61222"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6F6956" w:rsidRDefault="00E61222" w:rsidP="00DB5258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2" w:rsidRPr="00321752" w:rsidRDefault="00E61222" w:rsidP="00DB5258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E61222" w:rsidRDefault="00E61222" w:rsidP="00E61222">
      <w:pPr>
        <w:jc w:val="center"/>
      </w:pPr>
    </w:p>
    <w:p w:rsidR="00E61222" w:rsidRDefault="00E61222" w:rsidP="00E61222">
      <w:pPr>
        <w:jc w:val="center"/>
      </w:pPr>
    </w:p>
    <w:sectPr w:rsidR="00E61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6B8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1"/>
    <w:rsid w:val="006B5171"/>
    <w:rsid w:val="00A4341A"/>
    <w:rsid w:val="00E6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9F42-1A32-47A0-A534-BFD61EA0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61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2</cp:revision>
  <dcterms:created xsi:type="dcterms:W3CDTF">2019-03-20T14:49:00Z</dcterms:created>
  <dcterms:modified xsi:type="dcterms:W3CDTF">2019-03-20T14:49:00Z</dcterms:modified>
</cp:coreProperties>
</file>